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C11" w:rsidRPr="00272C11" w:rsidRDefault="00272C11" w:rsidP="00272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0" cy="6350"/>
            <wp:effectExtent l="0" t="0" r="0" b="0"/>
            <wp:docPr id="1" name="Picture 1" descr="Painting entitled: Impression soleil levant, by Claude Monet. It shows several boats out on the water. In the distance is a red sun that is set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62-alt1" descr="Painting entitled: Impression soleil levant, by Claude Monet. It shows several boats out on the water. In the distance is a red sun that is setti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73" w:rsidRPr="00B94AA2" w:rsidRDefault="00741A73" w:rsidP="00741A7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7"/>
          <w:szCs w:val="27"/>
          <w:lang w:val="es-MX"/>
        </w:rPr>
      </w:pPr>
      <w:r w:rsidRPr="00B94AA2">
        <w:rPr>
          <w:rFonts w:ascii="Helvetica" w:eastAsia="Times New Roman" w:hAnsi="Helvetica" w:cs="Helvetica"/>
          <w:color w:val="333333"/>
          <w:sz w:val="27"/>
          <w:szCs w:val="27"/>
          <w:lang w:val="es-MX"/>
        </w:rPr>
        <w:t xml:space="preserve">   Qu’est-ce qu’il y a dans la chambre de Van Gogh?</w:t>
      </w:r>
    </w:p>
    <w:p w:rsidR="003C0733" w:rsidRDefault="00741A73" w:rsidP="00741A73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6BEF02D8" wp14:editId="4B4D1333">
            <wp:extent cx="4176464" cy="3174113"/>
            <wp:effectExtent l="0" t="0" r="0" b="762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64" cy="31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C22B2" w:rsidRDefault="008C22B2" w:rsidP="008C22B2">
      <w:pPr>
        <w:pStyle w:val="NormalWeb"/>
        <w:spacing w:before="106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fr-FR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fr-FR"/>
        </w:rPr>
        <w:t xml:space="preserve">                    </w:t>
      </w:r>
      <w:r w:rsidRPr="008C22B2"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fr-FR"/>
        </w:rPr>
        <w:t>La chambre de Van Gogh à Arles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fr-FR"/>
        </w:rPr>
        <w:t xml:space="preserve">  </w:t>
      </w:r>
      <w:r w:rsidRPr="008C22B2">
        <w:rPr>
          <w:rFonts w:asciiTheme="minorHAnsi" w:eastAsiaTheme="minorEastAsia" w:hAnsi="Calibri" w:cstheme="minorBidi"/>
          <w:b/>
          <w:bCs/>
          <w:color w:val="000000" w:themeColor="text1"/>
          <w:kern w:val="24"/>
          <w:lang w:val="fr-FR"/>
        </w:rPr>
        <w:t>1889</w:t>
      </w:r>
    </w:p>
    <w:p w:rsidR="00F72EE2" w:rsidRPr="00B94AA2" w:rsidRDefault="00F72EE2" w:rsidP="008C22B2">
      <w:pPr>
        <w:pStyle w:val="NormalWeb"/>
        <w:spacing w:before="106" w:beforeAutospacing="0" w:after="0" w:afterAutospacing="0"/>
        <w:rPr>
          <w:lang w:val="es-MX"/>
        </w:rPr>
      </w:pPr>
    </w:p>
    <w:p w:rsidR="00741A73" w:rsidRPr="00B94AA2" w:rsidRDefault="00741A73" w:rsidP="00741A73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18"/>
          <w:szCs w:val="18"/>
          <w:shd w:val="clear" w:color="auto" w:fill="FFD700"/>
          <w:lang w:val="es-MX"/>
        </w:rPr>
      </w:pPr>
      <w:r w:rsidRPr="00B94AA2">
        <w:rPr>
          <w:lang w:val="es-MX"/>
        </w:rPr>
        <w:t>Dans la chamb</w:t>
      </w:r>
      <w:r w:rsidR="006F7763" w:rsidRPr="00B94AA2">
        <w:rPr>
          <w:lang w:val="es-MX"/>
        </w:rPr>
        <w:t>re</w:t>
      </w:r>
      <w:r w:rsidRPr="00B94AA2">
        <w:rPr>
          <w:lang w:val="es-MX"/>
        </w:rPr>
        <w:t xml:space="preserve"> </w:t>
      </w:r>
      <w:r w:rsidR="008C22B2" w:rsidRPr="008C22B2">
        <w:rPr>
          <w:rFonts w:eastAsiaTheme="minorEastAsia" w:hAnsi="Calibri"/>
          <w:bCs/>
          <w:color w:val="000000" w:themeColor="text1"/>
          <w:kern w:val="24"/>
          <w:sz w:val="24"/>
          <w:szCs w:val="24"/>
          <w:lang w:val="fr-FR"/>
        </w:rPr>
        <w:t>à</w:t>
      </w:r>
      <w:r w:rsidR="008C22B2" w:rsidRPr="00B94AA2">
        <w:rPr>
          <w:lang w:val="es-MX"/>
        </w:rPr>
        <w:t xml:space="preserve"> </w:t>
      </w:r>
      <w:r w:rsidRPr="00B94AA2">
        <w:rPr>
          <w:lang w:val="es-MX"/>
        </w:rPr>
        <w:t>coucher de Van Gogh, Il y a….</w:t>
      </w:r>
      <w:r w:rsidR="008C22B2" w:rsidRPr="00B94AA2">
        <w:rPr>
          <w:rFonts w:ascii="Arial" w:hAnsi="Arial" w:cs="Arial"/>
          <w:color w:val="000000"/>
          <w:sz w:val="18"/>
          <w:szCs w:val="18"/>
          <w:shd w:val="clear" w:color="auto" w:fill="FFD700"/>
          <w:lang w:val="es-MX"/>
        </w:rPr>
        <w:t xml:space="preserve"> </w:t>
      </w:r>
    </w:p>
    <w:p w:rsidR="00F72EE2" w:rsidRPr="00B94AA2" w:rsidRDefault="00F72EE2" w:rsidP="00741A73">
      <w:pPr>
        <w:shd w:val="clear" w:color="auto" w:fill="FFFFFF"/>
        <w:spacing w:before="100" w:beforeAutospacing="1" w:after="100" w:afterAutospacing="1" w:line="240" w:lineRule="auto"/>
        <w:rPr>
          <w:lang w:val="es-MX"/>
        </w:rPr>
      </w:pPr>
    </w:p>
    <w:p w:rsidR="00F72EE2" w:rsidRPr="00B94AA2" w:rsidRDefault="00F72EE2" w:rsidP="00741A73">
      <w:pPr>
        <w:shd w:val="clear" w:color="auto" w:fill="FFFFFF"/>
        <w:spacing w:before="100" w:beforeAutospacing="1" w:after="100" w:afterAutospacing="1" w:line="240" w:lineRule="auto"/>
        <w:rPr>
          <w:lang w:val="es-MX"/>
        </w:rPr>
      </w:pPr>
    </w:p>
    <w:p w:rsidR="00741A73" w:rsidRDefault="00741A73" w:rsidP="00741A73">
      <w:pPr>
        <w:shd w:val="clear" w:color="auto" w:fill="FFFFFF"/>
        <w:spacing w:before="100" w:beforeAutospacing="1" w:after="100" w:afterAutospacing="1" w:line="240" w:lineRule="auto"/>
      </w:pPr>
      <w:r>
        <w:t>Dans ma chamb</w:t>
      </w:r>
      <w:r w:rsidR="006F7763">
        <w:t>re</w:t>
      </w:r>
      <w:r>
        <w:t xml:space="preserve"> </w:t>
      </w:r>
      <w:r w:rsidR="008C22B2" w:rsidRPr="008C22B2">
        <w:rPr>
          <w:rFonts w:eastAsiaTheme="minorEastAsia" w:hAnsi="Calibri"/>
          <w:bCs/>
          <w:color w:val="000000" w:themeColor="text1"/>
          <w:kern w:val="24"/>
          <w:sz w:val="24"/>
          <w:szCs w:val="24"/>
          <w:lang w:val="fr-FR"/>
        </w:rPr>
        <w:t>à</w:t>
      </w:r>
      <w:r w:rsidRPr="008C22B2">
        <w:t xml:space="preserve"> </w:t>
      </w:r>
      <w:r>
        <w:t>coucher, Il y a….</w:t>
      </w:r>
    </w:p>
    <w:p w:rsidR="00F72EE2" w:rsidRDefault="00F72EE2" w:rsidP="00741A73">
      <w:pPr>
        <w:shd w:val="clear" w:color="auto" w:fill="FFFFFF"/>
        <w:spacing w:before="100" w:beforeAutospacing="1" w:after="100" w:afterAutospacing="1" w:line="240" w:lineRule="auto"/>
      </w:pPr>
    </w:p>
    <w:p w:rsidR="00F72EE2" w:rsidRDefault="00F72EE2" w:rsidP="00741A73">
      <w:pPr>
        <w:shd w:val="clear" w:color="auto" w:fill="FFFFFF"/>
        <w:spacing w:before="100" w:beforeAutospacing="1" w:after="100" w:afterAutospacing="1" w:line="240" w:lineRule="auto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4"/>
        <w:gridCol w:w="3418"/>
        <w:gridCol w:w="3406"/>
      </w:tblGrid>
      <w:tr w:rsidR="00F72EE2" w:rsidRPr="00705AB1" w:rsidTr="00F72EE2">
        <w:trPr>
          <w:trHeight w:val="287"/>
        </w:trPr>
        <w:tc>
          <w:tcPr>
            <w:tcW w:w="2354" w:type="dxa"/>
          </w:tcPr>
          <w:p w:rsidR="00F72EE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ind w:left="38"/>
            </w:pPr>
            <w:r>
              <w:t xml:space="preserve">Ma </w:t>
            </w:r>
            <w:r w:rsidR="00D220A1">
              <w:t>chamber</w:t>
            </w:r>
          </w:p>
        </w:tc>
        <w:tc>
          <w:tcPr>
            <w:tcW w:w="3418" w:type="dxa"/>
          </w:tcPr>
          <w:p w:rsidR="00F72EE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</w:pPr>
            <w:r>
              <w:t xml:space="preserve">            Nos Chambres</w:t>
            </w:r>
          </w:p>
        </w:tc>
        <w:tc>
          <w:tcPr>
            <w:tcW w:w="3406" w:type="dxa"/>
          </w:tcPr>
          <w:p w:rsidR="00F72EE2" w:rsidRPr="00B94AA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rPr>
                <w:lang w:val="es-MX"/>
              </w:rPr>
            </w:pPr>
            <w:r w:rsidRPr="00B94AA2">
              <w:rPr>
                <w:lang w:val="es-MX"/>
              </w:rPr>
              <w:t>La chambre de Van Gogh</w:t>
            </w:r>
          </w:p>
        </w:tc>
      </w:tr>
      <w:tr w:rsidR="00F72EE2" w:rsidRPr="00705AB1" w:rsidTr="00F72EE2">
        <w:trPr>
          <w:trHeight w:val="1653"/>
        </w:trPr>
        <w:tc>
          <w:tcPr>
            <w:tcW w:w="2354" w:type="dxa"/>
          </w:tcPr>
          <w:p w:rsidR="00F72EE2" w:rsidRPr="00B94AA2" w:rsidRDefault="00F72EE2" w:rsidP="00D220A1">
            <w:pPr>
              <w:shd w:val="clear" w:color="auto" w:fill="FFFFFF"/>
              <w:spacing w:before="100" w:beforeAutospacing="1" w:after="100" w:afterAutospacing="1" w:line="240" w:lineRule="auto"/>
              <w:rPr>
                <w:lang w:val="es-MX"/>
              </w:rPr>
            </w:pPr>
          </w:p>
          <w:p w:rsidR="00F72EE2" w:rsidRPr="00B94AA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ind w:left="38"/>
              <w:rPr>
                <w:lang w:val="es-MX"/>
              </w:rPr>
            </w:pPr>
          </w:p>
          <w:p w:rsidR="00F72EE2" w:rsidRPr="00B94AA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ind w:left="38"/>
              <w:rPr>
                <w:lang w:val="es-MX"/>
              </w:rPr>
            </w:pPr>
          </w:p>
        </w:tc>
        <w:tc>
          <w:tcPr>
            <w:tcW w:w="3418" w:type="dxa"/>
          </w:tcPr>
          <w:p w:rsidR="00F72EE2" w:rsidRPr="00B94AA2" w:rsidRDefault="00F72EE2">
            <w:pPr>
              <w:rPr>
                <w:lang w:val="es-MX"/>
              </w:rPr>
            </w:pPr>
          </w:p>
          <w:p w:rsidR="00F72EE2" w:rsidRPr="00B94AA2" w:rsidRDefault="00F72EE2">
            <w:pPr>
              <w:rPr>
                <w:lang w:val="es-MX"/>
              </w:rPr>
            </w:pPr>
          </w:p>
          <w:p w:rsidR="00F72EE2" w:rsidRPr="00B94AA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rPr>
                <w:lang w:val="es-MX"/>
              </w:rPr>
            </w:pPr>
          </w:p>
        </w:tc>
        <w:tc>
          <w:tcPr>
            <w:tcW w:w="3406" w:type="dxa"/>
          </w:tcPr>
          <w:p w:rsidR="00F72EE2" w:rsidRPr="00B94AA2" w:rsidRDefault="00F72EE2">
            <w:pPr>
              <w:rPr>
                <w:lang w:val="es-MX"/>
              </w:rPr>
            </w:pPr>
          </w:p>
          <w:p w:rsidR="00F72EE2" w:rsidRPr="00B94AA2" w:rsidRDefault="00F72EE2">
            <w:pPr>
              <w:rPr>
                <w:lang w:val="es-MX"/>
              </w:rPr>
            </w:pPr>
          </w:p>
          <w:p w:rsidR="00F72EE2" w:rsidRPr="00B94AA2" w:rsidRDefault="00F72EE2" w:rsidP="00F72EE2">
            <w:pPr>
              <w:shd w:val="clear" w:color="auto" w:fill="FFFFFF"/>
              <w:spacing w:before="100" w:beforeAutospacing="1" w:after="100" w:afterAutospacing="1" w:line="240" w:lineRule="auto"/>
              <w:rPr>
                <w:lang w:val="es-MX"/>
              </w:rPr>
            </w:pPr>
          </w:p>
        </w:tc>
      </w:tr>
    </w:tbl>
    <w:p w:rsidR="00F72EE2" w:rsidRPr="00F72EE2" w:rsidRDefault="00F72EE2" w:rsidP="00F72EE2">
      <w:pPr>
        <w:pStyle w:val="HTMLPreformatted"/>
        <w:shd w:val="clear" w:color="auto" w:fill="FFFFFF"/>
        <w:rPr>
          <w:rFonts w:ascii="inherit" w:hAnsi="inherit" w:cs="Courier New"/>
          <w:color w:val="212121"/>
        </w:rPr>
      </w:pPr>
      <w:r>
        <w:rPr>
          <w:noProof/>
        </w:rPr>
        <w:lastRenderedPageBreak/>
        <w:drawing>
          <wp:inline distT="0" distB="0" distL="0" distR="0" wp14:anchorId="0B432158" wp14:editId="2962E564">
            <wp:extent cx="5943600" cy="4626127"/>
            <wp:effectExtent l="0" t="0" r="0" b="3175"/>
            <wp:docPr id="2" name="Picture 2" descr="http://www.clg-montand.ac-aix-marseille.fr/spip/IMG/jpg/Emma_et_Justine_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g-montand.ac-aix-marseille.fr/spip/IMG/jpg/Emma_et_Justine_6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EE2">
        <w:rPr>
          <w:rFonts w:ascii="inherit" w:hAnsi="inherit" w:cs="Courier New"/>
          <w:color w:val="212121"/>
          <w:lang w:val="fr-FR"/>
        </w:rPr>
        <w:t xml:space="preserve"> Quel est différent ?</w:t>
      </w:r>
    </w:p>
    <w:p w:rsidR="00F72EE2" w:rsidRDefault="0006715F" w:rsidP="00741A73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218219</wp:posOffset>
                </wp:positionV>
                <wp:extent cx="5629523" cy="1192696"/>
                <wp:effectExtent l="0" t="0" r="2857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523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15F" w:rsidRPr="00B94AA2" w:rsidRDefault="0006715F">
                            <w:pPr>
                              <w:rPr>
                                <w:lang w:val="es-MX"/>
                              </w:rPr>
                            </w:pPr>
                            <w:r w:rsidRPr="00B94AA2">
                              <w:rPr>
                                <w:lang w:val="es-MX"/>
                              </w:rPr>
                              <w:t>Le lit             les tableaux</w:t>
                            </w:r>
                            <w:r w:rsidR="00DA6BBA" w:rsidRPr="00B94AA2">
                              <w:rPr>
                                <w:lang w:val="es-MX"/>
                              </w:rPr>
                              <w:t xml:space="preserve">                 la porte</w:t>
                            </w:r>
                          </w:p>
                          <w:p w:rsidR="0006715F" w:rsidRPr="00B94AA2" w:rsidRDefault="0006715F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06715F" w:rsidRPr="00B94AA2" w:rsidRDefault="0006715F">
                            <w:pPr>
                              <w:rPr>
                                <w:lang w:val="es-MX"/>
                              </w:rPr>
                            </w:pPr>
                            <w:r w:rsidRPr="00B94AA2">
                              <w:rPr>
                                <w:lang w:val="es-MX"/>
                              </w:rPr>
                              <w:t>Les chaise    la fenetre     le miroir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7.2pt;width:443.25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" fillcolor="white [3201]" strokeweight=".5pt">
                <v:textbox>
                  <w:txbxContent>
                    <w:p w:rsidR="0006715F" w:rsidRPr="00B94AA2" w:rsidRDefault="0006715F">
                      <w:pPr>
                        <w:rPr>
                          <w:lang w:val="es-MX"/>
                        </w:rPr>
                      </w:pPr>
                      <w:r w:rsidRPr="00B94AA2">
                        <w:rPr>
                          <w:lang w:val="es-MX"/>
                        </w:rPr>
                        <w:t>Le lit             les tableaux</w:t>
                      </w:r>
                      <w:r w:rsidR="00DA6BBA" w:rsidRPr="00B94AA2">
                        <w:rPr>
                          <w:lang w:val="es-MX"/>
                        </w:rPr>
                        <w:t xml:space="preserve">                 la porte</w:t>
                      </w:r>
                    </w:p>
                    <w:p w:rsidR="0006715F" w:rsidRPr="00B94AA2" w:rsidRDefault="0006715F">
                      <w:pPr>
                        <w:rPr>
                          <w:lang w:val="es-MX"/>
                        </w:rPr>
                      </w:pPr>
                    </w:p>
                    <w:p w:rsidR="0006715F" w:rsidRPr="00B94AA2" w:rsidRDefault="0006715F">
                      <w:pPr>
                        <w:rPr>
                          <w:lang w:val="es-MX"/>
                        </w:rPr>
                      </w:pPr>
                      <w:r w:rsidRPr="00B94AA2">
                        <w:rPr>
                          <w:lang w:val="es-MX"/>
                        </w:rPr>
                        <w:t>Les chaise    la fenetre     le miroir</w:t>
                      </w:r>
                    </w:p>
                  </w:txbxContent>
                </v:textbox>
              </v:shape>
            </w:pict>
          </mc:Fallback>
        </mc:AlternateContent>
      </w:r>
      <w:r>
        <w:t>Vocabulaire</w:t>
      </w:r>
    </w:p>
    <w:p w:rsidR="00F72EE2" w:rsidRDefault="00F72EE2" w:rsidP="00741A73">
      <w:pPr>
        <w:shd w:val="clear" w:color="auto" w:fill="FFFFFF"/>
        <w:spacing w:before="100" w:beforeAutospacing="1" w:after="100" w:afterAutospacing="1" w:line="240" w:lineRule="auto"/>
      </w:pPr>
    </w:p>
    <w:p w:rsidR="00F72EE2" w:rsidRDefault="00F72EE2" w:rsidP="00741A73">
      <w:pPr>
        <w:shd w:val="clear" w:color="auto" w:fill="FFFFFF"/>
        <w:spacing w:before="100" w:beforeAutospacing="1" w:after="100" w:afterAutospacing="1" w:line="240" w:lineRule="auto"/>
      </w:pPr>
    </w:p>
    <w:p w:rsidR="00F72EE2" w:rsidRDefault="00F72EE2" w:rsidP="00741A73">
      <w:pPr>
        <w:shd w:val="clear" w:color="auto" w:fill="FFFFFF"/>
        <w:spacing w:before="100" w:beforeAutospacing="1" w:after="100" w:afterAutospacing="1" w:line="240" w:lineRule="auto"/>
      </w:pPr>
    </w:p>
    <w:p w:rsidR="00DA6BBA" w:rsidRDefault="00DA6BBA" w:rsidP="00DA6BBA">
      <w:r>
        <w:t>Compare and contrast students bedroom with the bedroom of Van Gogh in the painting La Chambre a coucher a Arles.  Use a thinking routine like observe, write, talk.</w:t>
      </w:r>
    </w:p>
    <w:p w:rsidR="00DA6BBA" w:rsidRPr="00705AB1" w:rsidRDefault="00DA6BBA" w:rsidP="00DA6BBA">
      <w:r>
        <w:t xml:space="preserve"> </w:t>
      </w:r>
      <w:r w:rsidRPr="00705AB1">
        <w:t xml:space="preserve">Il y a…  </w:t>
      </w:r>
    </w:p>
    <w:p w:rsidR="00DA6BBA" w:rsidRPr="00B94AA2" w:rsidRDefault="00DA6BBA" w:rsidP="00DA6BBA">
      <w:pPr>
        <w:rPr>
          <w:lang w:val="es-MX"/>
        </w:rPr>
      </w:pPr>
      <w:r w:rsidRPr="00B94AA2">
        <w:rPr>
          <w:lang w:val="es-MX"/>
        </w:rPr>
        <w:t xml:space="preserve">Il n’y a pas de… </w:t>
      </w:r>
    </w:p>
    <w:p w:rsidR="00DA6BBA" w:rsidRPr="00B94AA2" w:rsidRDefault="00DA6BBA" w:rsidP="00DA6BBA">
      <w:pPr>
        <w:rPr>
          <w:lang w:val="es-MX"/>
        </w:rPr>
      </w:pPr>
      <w:r w:rsidRPr="00B94AA2">
        <w:rPr>
          <w:lang w:val="es-MX"/>
        </w:rPr>
        <w:t xml:space="preserve">Dans la chambre de Van Gogh,il y a deux portes et une fenetre.  Il  n’ y a pas de technologie.  Ma chambre est plus modern que la chambre de Van Gogh.    </w:t>
      </w:r>
    </w:p>
    <w:p w:rsidR="00DA6BBA" w:rsidRPr="00B94AA2" w:rsidRDefault="00DA6BBA" w:rsidP="00DA6BBA">
      <w:pPr>
        <w:rPr>
          <w:lang w:val="es-MX"/>
        </w:rPr>
      </w:pPr>
    </w:p>
    <w:p w:rsidR="001A5797" w:rsidRDefault="001A5797" w:rsidP="001A5797">
      <w:r>
        <w:rPr>
          <w:noProof/>
        </w:rPr>
        <w:lastRenderedPageBreak/>
        <w:drawing>
          <wp:inline distT="0" distB="0" distL="0" distR="0" wp14:anchorId="117559A3" wp14:editId="5DFC868C">
            <wp:extent cx="4858385" cy="3140710"/>
            <wp:effectExtent l="0" t="0" r="0" b="2540"/>
            <wp:docPr id="5" name="Picture 5" descr="The Starry Night HD wallpaper for Standard 4:3 5:4 Fullscreen UXGA XGA SVGA QSXGA SXGA ; Wide 16:10 5:3 Widescreen WHXGA WQXGA WUXGA WXGA WGA ; HD 16:9 High Definition WQHD QWXGA 1080p 900p 720p QHD nHD ; Other 3:2 DVGA HVGA HQVGA devices ( Apple PowerBook G4 iPhone 4 3G 3GS iPod Touch ) ; Mobile VGA WVGA iPhone iPad PSP Phone - VGA QVGA Smartphone ( PocketPC GPS iPod Zune BlackBerry HTC Samsung LG Nokia Eten Asus ) WVGA WQVGA Smartphone ( HTC Samsung Sony Ericsson LG Vertu MIO ) HVGA Smartphone ( Apple iPhone iPod BlackBerry HTC Samsung Nokia ) Sony PSP Zune HD Zen ; Tablet 2 Android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arry Night HD wallpaper for Standard 4:3 5:4 Fullscreen UXGA XGA SVGA QSXGA SXGA ; Wide 16:10 5:3 Widescreen WHXGA WQXGA WUXGA WXGA WGA ; HD 16:9 High Definition WQHD QWXGA 1080p 900p 720p QHD nHD ; Other 3:2 DVGA HVGA HQVGA devices ( Apple PowerBook G4 iPhone 4 3G 3GS iPod Touch ) ; Mobile VGA WVGA iPhone iPad PSP Phone - VGA QVGA Smartphone ( PocketPC GPS iPod Zune BlackBerry HTC Samsung LG Nokia Eten Asus ) WVGA WQVGA Smartphone ( HTC Samsung Sony Ericsson LG Vertu MIO ) HVGA Smartphone ( Apple iPhone iPod BlackBerry HTC Samsung Nokia ) Sony PSP Zune HD Zen ; Tablet 2 Android 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97" w:rsidRDefault="001A5797" w:rsidP="001A5797"/>
    <w:p w:rsidR="001A5797" w:rsidRDefault="001A5797" w:rsidP="001A5797">
      <w:pPr>
        <w:pStyle w:val="ListParagraph"/>
        <w:numPr>
          <w:ilvl w:val="0"/>
          <w:numId w:val="2"/>
        </w:numPr>
      </w:pPr>
      <w:r>
        <w:t>Create your own drawing using Van Gogh for inspiration. (5 minutes)</w:t>
      </w:r>
    </w:p>
    <w:p w:rsidR="001A5797" w:rsidRDefault="001A5797" w:rsidP="001A5797">
      <w:pPr>
        <w:pStyle w:val="ListParagraph"/>
        <w:numPr>
          <w:ilvl w:val="0"/>
          <w:numId w:val="2"/>
        </w:numPr>
      </w:pPr>
      <w:r>
        <w:t>TPRS with gestures (ask for or provide gestures)</w:t>
      </w:r>
    </w:p>
    <w:p w:rsidR="001A5797" w:rsidRPr="00B94AA2" w:rsidRDefault="001A5797" w:rsidP="001A5797">
      <w:pPr>
        <w:pStyle w:val="ListParagraph"/>
        <w:rPr>
          <w:lang w:val="es-MX"/>
        </w:rPr>
      </w:pPr>
      <w:r w:rsidRPr="00B94AA2">
        <w:rPr>
          <w:lang w:val="es-MX"/>
        </w:rPr>
        <w:t>Le mo</w:t>
      </w:r>
      <w:r w:rsidR="00D220A1" w:rsidRPr="00B94AA2">
        <w:rPr>
          <w:lang w:val="es-MX"/>
        </w:rPr>
        <w:t>u</w:t>
      </w:r>
      <w:r w:rsidRPr="00B94AA2">
        <w:rPr>
          <w:lang w:val="es-MX"/>
        </w:rPr>
        <w:t>vement</w:t>
      </w:r>
    </w:p>
    <w:p w:rsidR="001A5797" w:rsidRPr="00B94AA2" w:rsidRDefault="001A5797" w:rsidP="001A5797">
      <w:pPr>
        <w:pStyle w:val="ListParagraph"/>
        <w:rPr>
          <w:lang w:val="es-MX"/>
        </w:rPr>
      </w:pPr>
      <w:r w:rsidRPr="00B94AA2">
        <w:rPr>
          <w:lang w:val="es-MX"/>
        </w:rPr>
        <w:t>Les taches</w:t>
      </w:r>
    </w:p>
    <w:p w:rsidR="001A5797" w:rsidRPr="00B94AA2" w:rsidRDefault="001A5797" w:rsidP="001A5797">
      <w:pPr>
        <w:pStyle w:val="ListParagraph"/>
        <w:rPr>
          <w:lang w:val="es-MX"/>
        </w:rPr>
      </w:pPr>
      <w:r w:rsidRPr="00B94AA2">
        <w:rPr>
          <w:lang w:val="es-MX"/>
        </w:rPr>
        <w:t>La nature</w:t>
      </w:r>
    </w:p>
    <w:p w:rsidR="001A5797" w:rsidRPr="00B94AA2" w:rsidRDefault="001A5797" w:rsidP="001A5797">
      <w:pPr>
        <w:pStyle w:val="ListParagraph"/>
        <w:rPr>
          <w:lang w:val="es-MX"/>
        </w:rPr>
      </w:pPr>
      <w:r w:rsidRPr="00B94AA2">
        <w:rPr>
          <w:lang w:val="es-MX"/>
        </w:rPr>
        <w:t>La stabilite</w:t>
      </w:r>
    </w:p>
    <w:p w:rsidR="001A5797" w:rsidRDefault="001A5797" w:rsidP="001A5797">
      <w:pPr>
        <w:pStyle w:val="ListParagraph"/>
      </w:pPr>
      <w:r>
        <w:t>L’instabilite</w:t>
      </w:r>
    </w:p>
    <w:p w:rsidR="00D220A1" w:rsidRDefault="00D220A1" w:rsidP="001A5797">
      <w:pPr>
        <w:pStyle w:val="ListParagraph"/>
      </w:pPr>
      <w:r>
        <w:t>Les couleurs</w:t>
      </w:r>
    </w:p>
    <w:p w:rsidR="00D220A1" w:rsidRDefault="00D220A1" w:rsidP="001A5797">
      <w:pPr>
        <w:pStyle w:val="ListParagraph"/>
      </w:pPr>
      <w:r>
        <w:t>Les formes</w:t>
      </w:r>
    </w:p>
    <w:p w:rsidR="001A5797" w:rsidRDefault="001A5797" w:rsidP="001A5797">
      <w:pPr>
        <w:pStyle w:val="ListParagraph"/>
        <w:numPr>
          <w:ilvl w:val="0"/>
          <w:numId w:val="2"/>
        </w:numPr>
      </w:pPr>
      <w:r>
        <w:t>Draw pictures for each of the terms put a star next to each element contained in your drawing.</w:t>
      </w:r>
    </w:p>
    <w:p w:rsidR="001A5797" w:rsidRDefault="001A5797" w:rsidP="001A5797">
      <w:pPr>
        <w:pStyle w:val="ListParagraph"/>
        <w:numPr>
          <w:ilvl w:val="0"/>
          <w:numId w:val="2"/>
        </w:numPr>
      </w:pPr>
      <w:r>
        <w:t>Apply vocabulary discuss and compare with partner</w:t>
      </w:r>
    </w:p>
    <w:p w:rsidR="001A5797" w:rsidRDefault="001A5797" w:rsidP="001A5797">
      <w:pPr>
        <w:pStyle w:val="ListParagraph"/>
        <w:numPr>
          <w:ilvl w:val="0"/>
          <w:numId w:val="2"/>
        </w:numPr>
      </w:pPr>
      <w:r>
        <w:t>Use venn diagram to compare your drawing with your partners.</w:t>
      </w:r>
    </w:p>
    <w:p w:rsidR="001A5797" w:rsidRDefault="001A5797" w:rsidP="001A5797">
      <w:pPr>
        <w:pStyle w:val="ListParagraph"/>
        <w:numPr>
          <w:ilvl w:val="0"/>
          <w:numId w:val="2"/>
        </w:numPr>
      </w:pPr>
      <w:r>
        <w:t>Extend t</w:t>
      </w:r>
      <w:r w:rsidR="00D220A1">
        <w:t>o</w:t>
      </w:r>
      <w:r>
        <w:t xml:space="preserve"> picture of Monet.</w:t>
      </w:r>
    </w:p>
    <w:p w:rsidR="00123A3C" w:rsidRDefault="00123A3C" w:rsidP="00123A3C"/>
    <w:p w:rsidR="00123A3C" w:rsidRDefault="00123A3C" w:rsidP="00123A3C"/>
    <w:p w:rsidR="00123A3C" w:rsidRDefault="00123A3C" w:rsidP="00123A3C"/>
    <w:p w:rsidR="00123A3C" w:rsidRDefault="00123A3C" w:rsidP="00123A3C"/>
    <w:p w:rsidR="00123A3C" w:rsidRDefault="00123A3C" w:rsidP="00123A3C"/>
    <w:p w:rsidR="00123A3C" w:rsidRDefault="00123A3C" w:rsidP="00123A3C"/>
    <w:p w:rsidR="00123A3C" w:rsidRDefault="00123A3C" w:rsidP="00123A3C"/>
    <w:p w:rsidR="00EC32BF" w:rsidRPr="00342CB3" w:rsidRDefault="00EC32BF" w:rsidP="00EC32BF">
      <w:pPr>
        <w:pStyle w:val="HTMLPreformatted"/>
        <w:shd w:val="clear" w:color="auto" w:fill="FFFFFF"/>
        <w:rPr>
          <w:rFonts w:ascii="inherit" w:hAnsi="inherit" w:cs="Courier New"/>
          <w:color w:val="212121"/>
          <w:sz w:val="32"/>
          <w:szCs w:val="32"/>
        </w:rPr>
      </w:pPr>
      <w:r w:rsidRPr="00342CB3">
        <w:rPr>
          <w:sz w:val="32"/>
          <w:szCs w:val="32"/>
        </w:rPr>
        <w:t xml:space="preserve">Quelles formes voyez-vous ? </w:t>
      </w:r>
      <w:r w:rsidRPr="00342CB3">
        <w:rPr>
          <w:rFonts w:ascii="inherit" w:hAnsi="inherit" w:cs="Courier New"/>
          <w:color w:val="212121"/>
          <w:sz w:val="32"/>
          <w:szCs w:val="32"/>
          <w:lang w:val="fr-FR"/>
        </w:rPr>
        <w:t>Quelles couleurs voyez-vous ?</w:t>
      </w:r>
    </w:p>
    <w:p w:rsidR="00EC32BF" w:rsidRPr="00342CB3" w:rsidRDefault="00EC32BF" w:rsidP="00123A3C">
      <w:pPr>
        <w:rPr>
          <w:sz w:val="32"/>
          <w:szCs w:val="32"/>
        </w:rPr>
      </w:pPr>
    </w:p>
    <w:p w:rsidR="00EC32BF" w:rsidRDefault="00EC32BF" w:rsidP="00123A3C"/>
    <w:p w:rsidR="00123A3C" w:rsidRDefault="00EC32BF" w:rsidP="00123A3C">
      <w:r>
        <w:rPr>
          <w:noProof/>
        </w:rPr>
        <w:drawing>
          <wp:anchor distT="0" distB="0" distL="114300" distR="114300" simplePos="0" relativeHeight="251660288" behindDoc="0" locked="0" layoutInCell="1" allowOverlap="1" wp14:anchorId="74398B4A" wp14:editId="5EA18D51">
            <wp:simplePos x="0" y="0"/>
            <wp:positionH relativeFrom="column">
              <wp:posOffset>127000</wp:posOffset>
            </wp:positionH>
            <wp:positionV relativeFrom="paragraph">
              <wp:posOffset>-278765</wp:posOffset>
            </wp:positionV>
            <wp:extent cx="5175885" cy="4460240"/>
            <wp:effectExtent l="0" t="0" r="5715" b="0"/>
            <wp:wrapSquare wrapText="bothSides"/>
            <wp:docPr id="6" name="Picture 6" descr="Image result for still life with milk jug and fruit céz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ill life with milk jug and fruit cézan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A3C">
        <w:br w:type="textWrapping" w:clear="all"/>
      </w:r>
    </w:p>
    <w:p w:rsidR="00123A3C" w:rsidRDefault="00342CB3" w:rsidP="00123A3C">
      <w:r>
        <w:t>Partner Jot-Talk</w:t>
      </w:r>
    </w:p>
    <w:p w:rsidR="00342CB3" w:rsidRDefault="00342CB3" w:rsidP="00342CB3">
      <w:pPr>
        <w:pStyle w:val="ListParagraph"/>
      </w:pPr>
      <w:r>
        <w:t>Minute jot (observe and write)</w:t>
      </w:r>
    </w:p>
    <w:p w:rsidR="00342CB3" w:rsidRDefault="00342CB3" w:rsidP="00342CB3">
      <w:pPr>
        <w:pStyle w:val="ListParagraph"/>
      </w:pPr>
      <w:r>
        <w:t>Minute talk with partner</w:t>
      </w:r>
    </w:p>
    <w:p w:rsidR="00342CB3" w:rsidRDefault="00342CB3" w:rsidP="00342CB3">
      <w:pPr>
        <w:pStyle w:val="ListParagraph"/>
      </w:pPr>
      <w:r>
        <w:t>Update list</w:t>
      </w:r>
    </w:p>
    <w:p w:rsidR="00342CB3" w:rsidRDefault="00342CB3" w:rsidP="00123A3C"/>
    <w:p w:rsidR="00123A3C" w:rsidRDefault="00123A3C" w:rsidP="00123A3C"/>
    <w:p w:rsidR="00123A3C" w:rsidRDefault="00123A3C" w:rsidP="00123A3C"/>
    <w:p w:rsidR="00123A3C" w:rsidRPr="00705AB1" w:rsidRDefault="00123A3C" w:rsidP="00123A3C"/>
    <w:p w:rsidR="00123A3C" w:rsidRDefault="00EC32BF" w:rsidP="00123A3C">
      <w:r>
        <w:rPr>
          <w:noProof/>
        </w:rPr>
        <w:lastRenderedPageBreak/>
        <w:drawing>
          <wp:inline distT="0" distB="0" distL="0" distR="0" wp14:anchorId="5E28495F" wp14:editId="688B423A">
            <wp:extent cx="5943600" cy="4336352"/>
            <wp:effectExtent l="0" t="0" r="0" b="7620"/>
            <wp:docPr id="7" name="Picture 7" descr="http://paintingandframe.com/UploadPic/vincent_van_gogh/big/flower_beds_in_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intingandframe.com/UploadPic/vincent_van_gogh/big/flower_beds_in_holla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2BF">
        <w:t xml:space="preserve"> </w:t>
      </w:r>
      <w:r w:rsidRPr="00EC32BF">
        <w:rPr>
          <w:noProof/>
        </w:rPr>
        <w:drawing>
          <wp:inline distT="0" distB="0" distL="0" distR="0">
            <wp:extent cx="4953635" cy="3848735"/>
            <wp:effectExtent l="0" t="0" r="0" b="0"/>
            <wp:docPr id="8" name="Picture 8" descr="http://www.saleoilpaintings.com/paintings-image/odilon-redon/odilon-redon-breton-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leoilpaintings.com/paintings-image/odilon-redon/odilon-redon-breton-vill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FFC" w:rsidRDefault="00154FFC" w:rsidP="00123A3C">
      <w:pPr>
        <w:spacing w:after="0" w:line="240" w:lineRule="auto"/>
      </w:pPr>
      <w:r>
        <w:separator/>
      </w:r>
    </w:p>
  </w:endnote>
  <w:endnote w:type="continuationSeparator" w:id="0">
    <w:p w:rsidR="00154FFC" w:rsidRDefault="00154FFC" w:rsidP="0012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FFC" w:rsidRDefault="00154FFC" w:rsidP="00123A3C">
      <w:pPr>
        <w:spacing w:after="0" w:line="240" w:lineRule="auto"/>
      </w:pPr>
      <w:r>
        <w:separator/>
      </w:r>
    </w:p>
  </w:footnote>
  <w:footnote w:type="continuationSeparator" w:id="0">
    <w:p w:rsidR="00154FFC" w:rsidRDefault="00154FFC" w:rsidP="00123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77AD"/>
    <w:multiLevelType w:val="hybridMultilevel"/>
    <w:tmpl w:val="6F2C8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21B03"/>
    <w:multiLevelType w:val="hybridMultilevel"/>
    <w:tmpl w:val="AE964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52072"/>
    <w:multiLevelType w:val="hybridMultilevel"/>
    <w:tmpl w:val="BA76F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11"/>
    <w:rsid w:val="0006715F"/>
    <w:rsid w:val="00123A3C"/>
    <w:rsid w:val="00154FFC"/>
    <w:rsid w:val="001A5797"/>
    <w:rsid w:val="00272C11"/>
    <w:rsid w:val="00342CB3"/>
    <w:rsid w:val="003C0733"/>
    <w:rsid w:val="006F7763"/>
    <w:rsid w:val="00705AB1"/>
    <w:rsid w:val="00741A73"/>
    <w:rsid w:val="008C22B2"/>
    <w:rsid w:val="00995906"/>
    <w:rsid w:val="00AE6DDA"/>
    <w:rsid w:val="00B94AA2"/>
    <w:rsid w:val="00D220A1"/>
    <w:rsid w:val="00D45E97"/>
    <w:rsid w:val="00DA6BBA"/>
    <w:rsid w:val="00EC32BF"/>
    <w:rsid w:val="00F7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9C322-2DAD-4CB7-B8B0-A108A7A1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72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462-styleid1">
    <w:name w:val="p462-styleid1"/>
    <w:basedOn w:val="DefaultParagraphFont"/>
    <w:rsid w:val="00272C11"/>
  </w:style>
  <w:style w:type="character" w:customStyle="1" w:styleId="p462-styleid2">
    <w:name w:val="p462-styleid2"/>
    <w:basedOn w:val="DefaultParagraphFont"/>
    <w:rsid w:val="00272C11"/>
  </w:style>
  <w:style w:type="character" w:customStyle="1" w:styleId="p462-styleid3">
    <w:name w:val="p462-styleid3"/>
    <w:basedOn w:val="DefaultParagraphFont"/>
    <w:rsid w:val="00272C11"/>
  </w:style>
  <w:style w:type="character" w:customStyle="1" w:styleId="p462-styleid4">
    <w:name w:val="p462-styleid4"/>
    <w:basedOn w:val="DefaultParagraphFont"/>
    <w:rsid w:val="00272C11"/>
  </w:style>
  <w:style w:type="character" w:customStyle="1" w:styleId="p462-styleid5">
    <w:name w:val="p462-styleid5"/>
    <w:basedOn w:val="DefaultParagraphFont"/>
    <w:rsid w:val="00272C11"/>
  </w:style>
  <w:style w:type="character" w:customStyle="1" w:styleId="p462-styleid6">
    <w:name w:val="p462-styleid6"/>
    <w:basedOn w:val="DefaultParagraphFont"/>
    <w:rsid w:val="00272C11"/>
  </w:style>
  <w:style w:type="character" w:customStyle="1" w:styleId="p462-styleid7">
    <w:name w:val="p462-styleid7"/>
    <w:basedOn w:val="DefaultParagraphFont"/>
    <w:rsid w:val="00272C11"/>
  </w:style>
  <w:style w:type="paragraph" w:styleId="BalloonText">
    <w:name w:val="Balloon Text"/>
    <w:basedOn w:val="Normal"/>
    <w:link w:val="BalloonTextChar"/>
    <w:uiPriority w:val="99"/>
    <w:semiHidden/>
    <w:unhideWhenUsed/>
    <w:rsid w:val="0027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C11"/>
    <w:rPr>
      <w:rFonts w:ascii="Tahoma" w:hAnsi="Tahoma" w:cs="Tahoma"/>
      <w:sz w:val="16"/>
      <w:szCs w:val="16"/>
    </w:rPr>
  </w:style>
  <w:style w:type="character" w:customStyle="1" w:styleId="p463-styleid2">
    <w:name w:val="p463-styleid2"/>
    <w:basedOn w:val="DefaultParagraphFont"/>
    <w:rsid w:val="006F7763"/>
  </w:style>
  <w:style w:type="character" w:customStyle="1" w:styleId="p463-styleid8">
    <w:name w:val="p463-styleid8"/>
    <w:basedOn w:val="DefaultParagraphFont"/>
    <w:rsid w:val="006F7763"/>
  </w:style>
  <w:style w:type="character" w:customStyle="1" w:styleId="p463-styleid9">
    <w:name w:val="p463-styleid9"/>
    <w:basedOn w:val="DefaultParagraphFont"/>
    <w:rsid w:val="006F7763"/>
  </w:style>
  <w:style w:type="character" w:customStyle="1" w:styleId="apple-converted-space">
    <w:name w:val="apple-converted-space"/>
    <w:basedOn w:val="DefaultParagraphFont"/>
    <w:rsid w:val="008C22B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2E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2EE2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1A5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Lowe</dc:creator>
  <cp:lastModifiedBy>Johnston, Lynn M. (AM)</cp:lastModifiedBy>
  <cp:revision>2</cp:revision>
  <dcterms:created xsi:type="dcterms:W3CDTF">2016-02-20T22:16:00Z</dcterms:created>
  <dcterms:modified xsi:type="dcterms:W3CDTF">2016-02-20T22:16:00Z</dcterms:modified>
</cp:coreProperties>
</file>